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D23" w:rsidRPr="00D4153D" w:rsidRDefault="00925D23" w:rsidP="00925D23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25D23" w:rsidRPr="00D4153D" w:rsidRDefault="00925D23" w:rsidP="00925D23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D4153D" w:rsidRDefault="00925D23" w:rsidP="00321154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407" w:rsidRDefault="001D2407" w:rsidP="00925D23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407" w:rsidRPr="00D4153D" w:rsidRDefault="001D2407" w:rsidP="00925D23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153D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 образования Темрюкский район от 24 декабря 2015 года № 965</w:t>
      </w:r>
    </w:p>
    <w:p w:rsidR="00925D23" w:rsidRPr="00D4153D" w:rsidRDefault="00925D23" w:rsidP="00925D2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153D">
        <w:rPr>
          <w:rFonts w:ascii="Times New Roman" w:eastAsia="Calibri" w:hAnsi="Times New Roman" w:cs="Times New Roman"/>
          <w:b/>
          <w:sz w:val="28"/>
          <w:szCs w:val="28"/>
        </w:rPr>
        <w:t xml:space="preserve">«Об утверждении муниципальной программы </w:t>
      </w:r>
      <w:r w:rsidR="001D2407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образования Темрюкский район </w:t>
      </w:r>
      <w:r w:rsidRPr="00D4153D">
        <w:rPr>
          <w:rFonts w:ascii="Times New Roman" w:eastAsia="Calibri" w:hAnsi="Times New Roman" w:cs="Times New Roman"/>
          <w:b/>
          <w:sz w:val="28"/>
          <w:szCs w:val="28"/>
        </w:rPr>
        <w:t xml:space="preserve">«Обеспечение безопасности населения в Темрюкском районе» </w:t>
      </w:r>
    </w:p>
    <w:p w:rsidR="00925D23" w:rsidRPr="00D4153D" w:rsidRDefault="00925D23" w:rsidP="00925D2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D23" w:rsidRPr="00D4153D" w:rsidRDefault="00925D23" w:rsidP="00925D2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D23" w:rsidRPr="002E5AA2" w:rsidRDefault="00925D23" w:rsidP="00FD134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153D">
        <w:rPr>
          <w:rFonts w:ascii="Times New Roman" w:eastAsia="Calibri" w:hAnsi="Times New Roman" w:cs="Times New Roman"/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</w:t>
      </w:r>
      <w:r w:rsidR="00FD1341" w:rsidRPr="00D4153D">
        <w:rPr>
          <w:rFonts w:ascii="Times New Roman" w:eastAsia="Calibri" w:hAnsi="Times New Roman" w:cs="Times New Roman"/>
          <w:sz w:val="28"/>
          <w:szCs w:val="28"/>
        </w:rPr>
        <w:t xml:space="preserve">пальных программ муниципального образования </w:t>
      </w:r>
      <w:r w:rsidRPr="00D4153D">
        <w:rPr>
          <w:rFonts w:ascii="Times New Roman" w:eastAsia="Calibri" w:hAnsi="Times New Roman" w:cs="Times New Roman"/>
          <w:sz w:val="28"/>
          <w:szCs w:val="28"/>
        </w:rPr>
        <w:t>Темрюкский</w:t>
      </w:r>
      <w:r w:rsidR="00964A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153D">
        <w:rPr>
          <w:rFonts w:ascii="Times New Roman" w:eastAsia="Calibri" w:hAnsi="Times New Roman" w:cs="Times New Roman"/>
          <w:sz w:val="28"/>
          <w:szCs w:val="28"/>
        </w:rPr>
        <w:t xml:space="preserve">район, утвержденным постановлением администрации муниципального образования </w:t>
      </w:r>
      <w:r w:rsidRPr="002E5AA2">
        <w:rPr>
          <w:rFonts w:ascii="Times New Roman" w:eastAsia="Calibri" w:hAnsi="Times New Roman" w:cs="Times New Roman"/>
          <w:sz w:val="28"/>
          <w:szCs w:val="28"/>
        </w:rPr>
        <w:t>Темрюкский район от 5 июня 2017 года № 1025, в связи с</w:t>
      </w:r>
      <w:r w:rsidR="00964AA1" w:rsidRPr="002E5AA2">
        <w:rPr>
          <w:rFonts w:ascii="Times New Roman" w:eastAsia="Calibri" w:hAnsi="Times New Roman" w:cs="Times New Roman"/>
          <w:sz w:val="28"/>
          <w:szCs w:val="28"/>
        </w:rPr>
        <w:t xml:space="preserve"> корректировкой</w:t>
      </w:r>
      <w:r w:rsidRPr="002E5AA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64AA1" w:rsidRPr="002E5AA2">
        <w:rPr>
          <w:rFonts w:ascii="Times New Roman" w:eastAsia="Calibri" w:hAnsi="Times New Roman" w:cs="Times New Roman"/>
          <w:sz w:val="28"/>
          <w:szCs w:val="28"/>
        </w:rPr>
        <w:t>целев</w:t>
      </w:r>
      <w:r w:rsidR="00DE3ABF" w:rsidRPr="002E5AA2">
        <w:rPr>
          <w:rFonts w:ascii="Times New Roman" w:eastAsia="Calibri" w:hAnsi="Times New Roman" w:cs="Times New Roman"/>
          <w:sz w:val="28"/>
          <w:szCs w:val="28"/>
        </w:rPr>
        <w:t>ых</w:t>
      </w:r>
      <w:r w:rsidR="00964AA1" w:rsidRPr="002E5AA2">
        <w:rPr>
          <w:rFonts w:ascii="Times New Roman" w:eastAsia="Calibri" w:hAnsi="Times New Roman" w:cs="Times New Roman"/>
          <w:sz w:val="28"/>
          <w:szCs w:val="28"/>
        </w:rPr>
        <w:t xml:space="preserve"> показател</w:t>
      </w:r>
      <w:r w:rsidR="00DE3ABF" w:rsidRPr="002E5AA2">
        <w:rPr>
          <w:rFonts w:ascii="Times New Roman" w:eastAsia="Calibri" w:hAnsi="Times New Roman" w:cs="Times New Roman"/>
          <w:sz w:val="28"/>
          <w:szCs w:val="28"/>
        </w:rPr>
        <w:t>ей</w:t>
      </w:r>
      <w:r w:rsidR="00964AA1" w:rsidRPr="002E5A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5AA2">
        <w:rPr>
          <w:rFonts w:ascii="Times New Roman" w:eastAsia="Calibri" w:hAnsi="Times New Roman" w:cs="Times New Roman"/>
          <w:sz w:val="28"/>
          <w:szCs w:val="28"/>
        </w:rPr>
        <w:t xml:space="preserve"> и объёмов финансирования муниципальной программы</w:t>
      </w:r>
      <w:r w:rsidR="00AE52D9" w:rsidRPr="002E5A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5AA2">
        <w:rPr>
          <w:rFonts w:ascii="Times New Roman" w:eastAsia="Calibri" w:hAnsi="Times New Roman" w:cs="Times New Roman"/>
          <w:sz w:val="28"/>
          <w:szCs w:val="28"/>
        </w:rPr>
        <w:t>«Обеспечение безопасности населения в Темрюкском район</w:t>
      </w:r>
      <w:r w:rsidR="00FD1341" w:rsidRPr="002E5AA2">
        <w:rPr>
          <w:rFonts w:ascii="Times New Roman" w:eastAsia="Calibri" w:hAnsi="Times New Roman" w:cs="Times New Roman"/>
          <w:sz w:val="28"/>
          <w:szCs w:val="28"/>
        </w:rPr>
        <w:t>е»</w:t>
      </w:r>
      <w:r w:rsidR="00AE52D9" w:rsidRPr="002E5AA2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proofErr w:type="gramStart"/>
      <w:r w:rsidR="00AE52D9" w:rsidRPr="002E5AA2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964AA1" w:rsidRPr="002E5A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52D9" w:rsidRPr="002E5AA2">
        <w:rPr>
          <w:rFonts w:ascii="Times New Roman" w:eastAsia="Calibri" w:hAnsi="Times New Roman" w:cs="Times New Roman"/>
          <w:sz w:val="28"/>
          <w:szCs w:val="28"/>
        </w:rPr>
        <w:t>о</w:t>
      </w:r>
      <w:r w:rsidR="00964AA1" w:rsidRPr="002E5A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52D9" w:rsidRPr="002E5AA2">
        <w:rPr>
          <w:rFonts w:ascii="Times New Roman" w:eastAsia="Calibri" w:hAnsi="Times New Roman" w:cs="Times New Roman"/>
          <w:sz w:val="28"/>
          <w:szCs w:val="28"/>
        </w:rPr>
        <w:t>с</w:t>
      </w:r>
      <w:r w:rsidR="00964AA1" w:rsidRPr="002E5A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52D9" w:rsidRPr="002E5AA2">
        <w:rPr>
          <w:rFonts w:ascii="Times New Roman" w:eastAsia="Calibri" w:hAnsi="Times New Roman" w:cs="Times New Roman"/>
          <w:sz w:val="28"/>
          <w:szCs w:val="28"/>
        </w:rPr>
        <w:t>т</w:t>
      </w:r>
      <w:r w:rsidR="00964AA1" w:rsidRPr="002E5A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52D9" w:rsidRPr="002E5AA2">
        <w:rPr>
          <w:rFonts w:ascii="Times New Roman" w:eastAsia="Calibri" w:hAnsi="Times New Roman" w:cs="Times New Roman"/>
          <w:sz w:val="28"/>
          <w:szCs w:val="28"/>
        </w:rPr>
        <w:t>а</w:t>
      </w:r>
      <w:r w:rsidR="00964AA1" w:rsidRPr="002E5A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52D9" w:rsidRPr="002E5AA2">
        <w:rPr>
          <w:rFonts w:ascii="Times New Roman" w:eastAsia="Calibri" w:hAnsi="Times New Roman" w:cs="Times New Roman"/>
          <w:sz w:val="28"/>
          <w:szCs w:val="28"/>
        </w:rPr>
        <w:t>н</w:t>
      </w:r>
      <w:r w:rsidR="00964AA1" w:rsidRPr="002E5A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E52D9" w:rsidRPr="002E5AA2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="00964AA1" w:rsidRPr="002E5A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52D9" w:rsidRPr="002E5AA2">
        <w:rPr>
          <w:rFonts w:ascii="Times New Roman" w:eastAsia="Calibri" w:hAnsi="Times New Roman" w:cs="Times New Roman"/>
          <w:sz w:val="28"/>
          <w:szCs w:val="28"/>
        </w:rPr>
        <w:t>в</w:t>
      </w:r>
      <w:r w:rsidR="00964AA1" w:rsidRPr="002E5A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52D9" w:rsidRPr="002E5AA2">
        <w:rPr>
          <w:rFonts w:ascii="Times New Roman" w:eastAsia="Calibri" w:hAnsi="Times New Roman" w:cs="Times New Roman"/>
          <w:sz w:val="28"/>
          <w:szCs w:val="28"/>
        </w:rPr>
        <w:t>л</w:t>
      </w:r>
      <w:r w:rsidR="00964AA1" w:rsidRPr="002E5A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52D9" w:rsidRPr="002E5AA2">
        <w:rPr>
          <w:rFonts w:ascii="Times New Roman" w:eastAsia="Calibri" w:hAnsi="Times New Roman" w:cs="Times New Roman"/>
          <w:sz w:val="28"/>
          <w:szCs w:val="28"/>
        </w:rPr>
        <w:t>я</w:t>
      </w:r>
      <w:r w:rsidR="00964AA1" w:rsidRPr="002E5A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5AA2">
        <w:rPr>
          <w:rFonts w:ascii="Times New Roman" w:eastAsia="Calibri" w:hAnsi="Times New Roman" w:cs="Times New Roman"/>
          <w:sz w:val="28"/>
          <w:szCs w:val="28"/>
        </w:rPr>
        <w:t>ю:</w:t>
      </w:r>
    </w:p>
    <w:p w:rsidR="00925D23" w:rsidRPr="002E5AA2" w:rsidRDefault="00925D23" w:rsidP="00925D23">
      <w:pPr>
        <w:autoSpaceDE w:val="0"/>
        <w:autoSpaceDN w:val="0"/>
        <w:adjustRightInd w:val="0"/>
        <w:spacing w:after="0" w:line="240" w:lineRule="auto"/>
        <w:ind w:right="15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1. Утвердить изменения в постановление администрации муниципального образования Темрюкский район от 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районе» согласно приложению к настоящему постановлению.</w:t>
      </w:r>
    </w:p>
    <w:p w:rsidR="00964AA1" w:rsidRPr="002E5AA2" w:rsidRDefault="00925D23" w:rsidP="00FD134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5AA2">
        <w:rPr>
          <w:rFonts w:ascii="Times New Roman" w:eastAsia="Calibri" w:hAnsi="Times New Roman" w:cs="Times New Roman"/>
          <w:sz w:val="28"/>
          <w:szCs w:val="28"/>
        </w:rPr>
        <w:t>2</w:t>
      </w:r>
      <w:r w:rsidR="00FD1341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. Признать утратившими силу</w:t>
      </w:r>
      <w:r w:rsidR="00964AA1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925D23" w:rsidRPr="002E5AA2" w:rsidRDefault="00964AA1" w:rsidP="00FD134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1)</w:t>
      </w:r>
      <w:r w:rsidR="00FD1341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подпункты 1,</w:t>
      </w:r>
      <w:r w:rsidR="00851F9F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2 п</w:t>
      </w:r>
      <w:r w:rsidR="00851F9F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ункта</w:t>
      </w:r>
      <w:r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1, подпункт 1 пункта 3 </w:t>
      </w:r>
      <w:r w:rsidR="003501F0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приложения </w:t>
      </w:r>
      <w:r w:rsidR="00FD1341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</w:t>
      </w:r>
      <w:r w:rsidR="00AE52D9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25D23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 муниципального об</w:t>
      </w:r>
      <w:r w:rsidR="00851F9F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разования Темрюкский район от 14</w:t>
      </w:r>
      <w:r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51F9F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291E2C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оября </w:t>
      </w:r>
      <w:r w:rsidR="00851F9F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2018 года № 1</w:t>
      </w:r>
      <w:r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851F9F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36</w:t>
      </w:r>
      <w:r w:rsidR="00925D23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DE3ABF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</w:t>
      </w:r>
      <w:r w:rsidR="00925D23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</w:t>
      </w:r>
      <w:r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ком районе»;</w:t>
      </w:r>
      <w:proofErr w:type="gramEnd"/>
    </w:p>
    <w:p w:rsidR="00964AA1" w:rsidRPr="00D4153D" w:rsidRDefault="00964AA1" w:rsidP="00FD134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2) подпункты 3,</w:t>
      </w:r>
      <w:r w:rsidR="00851F9F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6 пункта 1, подпункты</w:t>
      </w:r>
      <w:r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2,</w:t>
      </w:r>
      <w:r w:rsidR="00851F9F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C1C0D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4, </w:t>
      </w:r>
      <w:r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DE3ABF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7 пункта 4  приложения к постановлению администрации муниципального образования Темрюкский район от 1</w:t>
      </w:r>
      <w:r w:rsidR="00851F9F"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>6 октября 2018 года  № 1350</w:t>
      </w:r>
      <w:r w:rsidRPr="002E5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24 декабря 2015 года № 965 «Об утверждении муниципальной </w:t>
      </w:r>
      <w:r w:rsidRPr="00964AA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программы муниципального образования Темрюкский район «Обеспечение безопасности населения в Темрюкском районе»;</w:t>
      </w:r>
    </w:p>
    <w:p w:rsidR="00AE52D9" w:rsidRDefault="00925D23" w:rsidP="00AE52D9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153D">
        <w:rPr>
          <w:rFonts w:ascii="Times New Roman" w:eastAsia="Calibri" w:hAnsi="Times New Roman" w:cs="Times New Roman"/>
          <w:sz w:val="28"/>
          <w:szCs w:val="28"/>
        </w:rPr>
        <w:t>3. Отделу по взаимодействию со СМИ (</w:t>
      </w:r>
      <w:proofErr w:type="spellStart"/>
      <w:r w:rsidRPr="00D4153D">
        <w:rPr>
          <w:rFonts w:ascii="Times New Roman" w:eastAsia="Calibri" w:hAnsi="Times New Roman" w:cs="Times New Roman"/>
          <w:sz w:val="28"/>
          <w:szCs w:val="28"/>
        </w:rPr>
        <w:t>Кистанова</w:t>
      </w:r>
      <w:proofErr w:type="spellEnd"/>
      <w:r w:rsidRPr="00D4153D">
        <w:rPr>
          <w:rFonts w:ascii="Times New Roman" w:eastAsia="Calibri" w:hAnsi="Times New Roman" w:cs="Times New Roman"/>
          <w:sz w:val="28"/>
          <w:szCs w:val="28"/>
        </w:rPr>
        <w:t>) официально опубликовать настоящее постановление</w:t>
      </w:r>
      <w:r w:rsidRPr="00D4153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Pr="00D4153D">
        <w:rPr>
          <w:rFonts w:ascii="Times New Roman" w:eastAsia="Calibri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925D23" w:rsidRPr="00AE52D9" w:rsidRDefault="00925D23" w:rsidP="00AE52D9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Постановление </w:t>
      </w:r>
      <w:r w:rsidR="00B9239D" w:rsidRPr="00D4153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«О внесении изменений в постановление администрации муниципального образования Темрюкский район от 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  <w:r w:rsidR="00AE52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в силу на следующий день после его официального опубликования.</w:t>
      </w:r>
    </w:p>
    <w:p w:rsidR="00925D23" w:rsidRPr="00D4153D" w:rsidRDefault="00925D23" w:rsidP="00925D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925D23" w:rsidRPr="00D4153D" w:rsidRDefault="00925D23" w:rsidP="00925D23">
      <w:pPr>
        <w:spacing w:after="0" w:line="240" w:lineRule="auto"/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Ф.В. </w:t>
      </w:r>
      <w:proofErr w:type="spellStart"/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925D23" w:rsidRPr="00D4153D" w:rsidRDefault="00925D23" w:rsidP="00925D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4153D">
        <w:rPr>
          <w:rFonts w:ascii="Calibri" w:eastAsia="Times New Roman" w:hAnsi="Calibri" w:cs="Times New Roman"/>
          <w:sz w:val="28"/>
          <w:szCs w:val="28"/>
          <w:lang w:eastAsia="ru-RU"/>
        </w:rPr>
        <w:br w:type="page"/>
      </w:r>
      <w:r w:rsidRPr="00D4153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ЛИСТ СОГЛАСОВАНИЯ</w:t>
      </w:r>
    </w:p>
    <w:p w:rsidR="00925D23" w:rsidRPr="00D4153D" w:rsidRDefault="00925D23" w:rsidP="00925D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25D23" w:rsidRPr="00D4153D" w:rsidRDefault="00925D23" w:rsidP="00925D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проекта постановления администрации муниципального образования Темрюкский район</w:t>
      </w:r>
    </w:p>
    <w:p w:rsidR="00925D23" w:rsidRPr="00D4153D" w:rsidRDefault="00925D23" w:rsidP="001D24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_____________ №  __________ </w:t>
      </w:r>
    </w:p>
    <w:p w:rsidR="00925D23" w:rsidRPr="00D4153D" w:rsidRDefault="00925D23" w:rsidP="00925D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«О внесении изменений в постановление администрации </w:t>
      </w:r>
    </w:p>
    <w:p w:rsidR="00925D23" w:rsidRPr="00D4153D" w:rsidRDefault="00925D23" w:rsidP="00925D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Темрюкский район  от 24 декабря 2015 года </w:t>
      </w:r>
    </w:p>
    <w:p w:rsidR="00925D23" w:rsidRPr="00D4153D" w:rsidRDefault="00925D23" w:rsidP="00925D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965 «Об утверждении муниципальной программы муниципального образования Темрюкский район «Обеспечение безопасности населения в Темрюкском районе» </w:t>
      </w:r>
    </w:p>
    <w:p w:rsidR="00925D23" w:rsidRPr="00D4153D" w:rsidRDefault="00925D23" w:rsidP="00925D23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4153D">
        <w:rPr>
          <w:rFonts w:ascii="Times New Roman" w:eastAsia="Calibri" w:hAnsi="Times New Roman" w:cs="Times New Roman"/>
          <w:sz w:val="28"/>
          <w:szCs w:val="28"/>
        </w:rPr>
        <w:t>Проект подготовлен и внесен:</w:t>
      </w:r>
    </w:p>
    <w:p w:rsidR="00101E75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по профилактике правонарушений </w:t>
      </w: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взаимодействию с правоохранительными органами</w:t>
      </w: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                                                                   Д.В. Кушнаренко</w:t>
      </w: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проекта:</w:t>
      </w:r>
    </w:p>
    <w:p w:rsidR="00925D23" w:rsidRPr="00D4153D" w:rsidRDefault="00AA740B" w:rsidP="00925D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отряда</w:t>
      </w:r>
    </w:p>
    <w:p w:rsidR="00925D23" w:rsidRPr="00D4153D" w:rsidRDefault="00AA740B" w:rsidP="00925D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МКУ «Аварийно-спасательный отряд</w:t>
      </w:r>
    </w:p>
    <w:p w:rsidR="00AE52D9" w:rsidRPr="00D4153D" w:rsidRDefault="00925D23" w:rsidP="00AE52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Темрюкского района»  </w:t>
      </w:r>
      <w:r w:rsidR="00AE52D9"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</w:t>
      </w:r>
    </w:p>
    <w:p w:rsidR="00925D23" w:rsidRPr="00D4153D" w:rsidRDefault="00AE52D9" w:rsidP="00AE52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AA74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</w:t>
      </w:r>
      <w:r w:rsidR="00AA74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Г.П. </w:t>
      </w:r>
      <w:proofErr w:type="spellStart"/>
      <w:r w:rsidR="00AA740B">
        <w:rPr>
          <w:rFonts w:ascii="Times New Roman" w:eastAsia="Times New Roman" w:hAnsi="Times New Roman" w:cs="Times New Roman"/>
          <w:sz w:val="28"/>
          <w:szCs w:val="28"/>
          <w:lang w:eastAsia="ar-SA"/>
        </w:rPr>
        <w:t>Обламский</w:t>
      </w:r>
      <w:proofErr w:type="spellEnd"/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согласован: </w:t>
      </w: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 главы</w:t>
      </w: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</w:t>
      </w: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   И.И. Костюк</w:t>
      </w:r>
    </w:p>
    <w:p w:rsidR="00925D23" w:rsidRPr="00D4153D" w:rsidRDefault="00925D23" w:rsidP="00925D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</w:t>
      </w:r>
      <w:r w:rsidR="00B92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Д.В. Маслов</w:t>
      </w:r>
    </w:p>
    <w:p w:rsidR="00925D23" w:rsidRPr="00D4153D" w:rsidRDefault="00925D23" w:rsidP="00925D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</w:t>
      </w:r>
      <w:r w:rsidR="00AE5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Л.</w:t>
      </w: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Криворучко      </w:t>
      </w:r>
    </w:p>
    <w:p w:rsidR="00925D23" w:rsidRPr="00D4153D" w:rsidRDefault="00925D23" w:rsidP="00925D23">
      <w:pPr>
        <w:tabs>
          <w:tab w:val="left" w:pos="746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 главы</w:t>
      </w: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</w:t>
      </w: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</w:t>
      </w:r>
      <w:r w:rsidR="00AE5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В.С. </w:t>
      </w:r>
      <w:proofErr w:type="spellStart"/>
      <w:r w:rsidR="00AE52D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Ветрова</w:t>
      </w:r>
      <w:proofErr w:type="spellEnd"/>
    </w:p>
    <w:p w:rsidR="00925D23" w:rsidRPr="00D4153D" w:rsidRDefault="00925D23" w:rsidP="00925D2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925D23" w:rsidRPr="00D4153D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                                                       Н.А. Опара                                                           </w:t>
      </w:r>
    </w:p>
    <w:p w:rsidR="005C1C0A" w:rsidRPr="005C1C0A" w:rsidRDefault="005C1C0A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5C1C0A" w:rsidRDefault="00AA740B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25D23" w:rsidRPr="005C1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экономики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Пожарская</w:t>
      </w:r>
    </w:p>
    <w:p w:rsidR="00925D23" w:rsidRPr="005C1C0A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C0A" w:rsidRPr="005C1C0A" w:rsidRDefault="005C1C0A" w:rsidP="005C1C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D23" w:rsidRPr="005C1C0A" w:rsidRDefault="00AA740B" w:rsidP="005C1C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Начальник </w:t>
      </w:r>
      <w:r w:rsidR="00925D23" w:rsidRPr="005C1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правового управления                             </w:t>
      </w:r>
      <w:r w:rsidR="00AE5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С.А. Мануйлова</w:t>
      </w:r>
    </w:p>
    <w:p w:rsidR="00925D23" w:rsidRPr="005C1C0A" w:rsidRDefault="00925D23" w:rsidP="00925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05F" w:rsidRPr="00D4153D" w:rsidRDefault="00925D23" w:rsidP="00925D23">
      <w:pPr>
        <w:spacing w:after="0" w:line="240" w:lineRule="auto"/>
        <w:rPr>
          <w:sz w:val="28"/>
          <w:szCs w:val="28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общего отдела                                                                   А.А. Еременко </w:t>
      </w:r>
    </w:p>
    <w:sectPr w:rsidR="0032305F" w:rsidRPr="00D4153D" w:rsidSect="005C1C0A">
      <w:headerReference w:type="default" r:id="rId8"/>
      <w:pgSz w:w="11906" w:h="16838"/>
      <w:pgMar w:top="567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3D6" w:rsidRDefault="00CB13D6">
      <w:pPr>
        <w:spacing w:after="0" w:line="240" w:lineRule="auto"/>
      </w:pPr>
      <w:r>
        <w:separator/>
      </w:r>
    </w:p>
  </w:endnote>
  <w:endnote w:type="continuationSeparator" w:id="0">
    <w:p w:rsidR="00CB13D6" w:rsidRDefault="00CB1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3D6" w:rsidRDefault="00CB13D6">
      <w:pPr>
        <w:spacing w:after="0" w:line="240" w:lineRule="auto"/>
      </w:pPr>
      <w:r>
        <w:separator/>
      </w:r>
    </w:p>
  </w:footnote>
  <w:footnote w:type="continuationSeparator" w:id="0">
    <w:p w:rsidR="00CB13D6" w:rsidRDefault="00CB1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F41" w:rsidRPr="00B9239D" w:rsidRDefault="00562EAA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B9239D">
      <w:rPr>
        <w:rFonts w:ascii="Times New Roman" w:hAnsi="Times New Roman" w:cs="Times New Roman"/>
        <w:sz w:val="28"/>
        <w:szCs w:val="28"/>
      </w:rPr>
      <w:fldChar w:fldCharType="begin"/>
    </w:r>
    <w:r w:rsidR="00321154" w:rsidRPr="00B9239D">
      <w:rPr>
        <w:rFonts w:ascii="Times New Roman" w:hAnsi="Times New Roman" w:cs="Times New Roman"/>
        <w:sz w:val="28"/>
        <w:szCs w:val="28"/>
      </w:rPr>
      <w:instrText>PAGE   \* MERGEFORMAT</w:instrText>
    </w:r>
    <w:r w:rsidRPr="00B9239D">
      <w:rPr>
        <w:rFonts w:ascii="Times New Roman" w:hAnsi="Times New Roman" w:cs="Times New Roman"/>
        <w:sz w:val="28"/>
        <w:szCs w:val="28"/>
      </w:rPr>
      <w:fldChar w:fldCharType="separate"/>
    </w:r>
    <w:r w:rsidR="00704FED">
      <w:rPr>
        <w:rFonts w:ascii="Times New Roman" w:hAnsi="Times New Roman" w:cs="Times New Roman"/>
        <w:noProof/>
        <w:sz w:val="28"/>
        <w:szCs w:val="28"/>
      </w:rPr>
      <w:t>4</w:t>
    </w:r>
    <w:r w:rsidRPr="00B9239D">
      <w:rPr>
        <w:rFonts w:ascii="Times New Roman" w:hAnsi="Times New Roman" w:cs="Times New Roman"/>
        <w:sz w:val="28"/>
        <w:szCs w:val="28"/>
      </w:rPr>
      <w:fldChar w:fldCharType="end"/>
    </w:r>
  </w:p>
  <w:p w:rsidR="00431F41" w:rsidRDefault="00CB13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23"/>
    <w:rsid w:val="000D485D"/>
    <w:rsid w:val="00101E75"/>
    <w:rsid w:val="001D2407"/>
    <w:rsid w:val="00291E2C"/>
    <w:rsid w:val="002E5AA2"/>
    <w:rsid w:val="00302CD0"/>
    <w:rsid w:val="00321154"/>
    <w:rsid w:val="00321640"/>
    <w:rsid w:val="0032305F"/>
    <w:rsid w:val="003501F0"/>
    <w:rsid w:val="003C1C0D"/>
    <w:rsid w:val="00562EAA"/>
    <w:rsid w:val="005A4605"/>
    <w:rsid w:val="005C1C0A"/>
    <w:rsid w:val="00601B1D"/>
    <w:rsid w:val="006B58DE"/>
    <w:rsid w:val="00704FED"/>
    <w:rsid w:val="00743BFE"/>
    <w:rsid w:val="00784CB4"/>
    <w:rsid w:val="007C3FF3"/>
    <w:rsid w:val="00851F9F"/>
    <w:rsid w:val="008655CB"/>
    <w:rsid w:val="008D2F21"/>
    <w:rsid w:val="00925D23"/>
    <w:rsid w:val="00964AA1"/>
    <w:rsid w:val="00964B56"/>
    <w:rsid w:val="009D453B"/>
    <w:rsid w:val="00AA740B"/>
    <w:rsid w:val="00AE52D9"/>
    <w:rsid w:val="00B9239D"/>
    <w:rsid w:val="00C208E8"/>
    <w:rsid w:val="00C575FB"/>
    <w:rsid w:val="00C8106B"/>
    <w:rsid w:val="00CB13D6"/>
    <w:rsid w:val="00CE3B84"/>
    <w:rsid w:val="00D32E2C"/>
    <w:rsid w:val="00D4153D"/>
    <w:rsid w:val="00DC6B09"/>
    <w:rsid w:val="00DE3ABF"/>
    <w:rsid w:val="00E2256C"/>
    <w:rsid w:val="00E555C8"/>
    <w:rsid w:val="00FD1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5D23"/>
  </w:style>
  <w:style w:type="paragraph" w:styleId="a5">
    <w:name w:val="footer"/>
    <w:basedOn w:val="a"/>
    <w:link w:val="a6"/>
    <w:uiPriority w:val="99"/>
    <w:unhideWhenUsed/>
    <w:rsid w:val="00B92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239D"/>
  </w:style>
  <w:style w:type="paragraph" w:styleId="a7">
    <w:name w:val="Balloon Text"/>
    <w:basedOn w:val="a"/>
    <w:link w:val="a8"/>
    <w:uiPriority w:val="99"/>
    <w:semiHidden/>
    <w:unhideWhenUsed/>
    <w:rsid w:val="002E5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5A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5D23"/>
  </w:style>
  <w:style w:type="paragraph" w:styleId="a5">
    <w:name w:val="footer"/>
    <w:basedOn w:val="a"/>
    <w:link w:val="a6"/>
    <w:uiPriority w:val="99"/>
    <w:unhideWhenUsed/>
    <w:rsid w:val="00B92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239D"/>
  </w:style>
  <w:style w:type="paragraph" w:styleId="a7">
    <w:name w:val="Balloon Text"/>
    <w:basedOn w:val="a"/>
    <w:link w:val="a8"/>
    <w:uiPriority w:val="99"/>
    <w:semiHidden/>
    <w:unhideWhenUsed/>
    <w:rsid w:val="002E5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5A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42FE1-8B15-492E-AD8B-0DDBC01AA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123</cp:lastModifiedBy>
  <cp:revision>2</cp:revision>
  <cp:lastPrinted>2018-12-11T14:51:00Z</cp:lastPrinted>
  <dcterms:created xsi:type="dcterms:W3CDTF">2018-12-11T15:33:00Z</dcterms:created>
  <dcterms:modified xsi:type="dcterms:W3CDTF">2018-12-11T15:33:00Z</dcterms:modified>
</cp:coreProperties>
</file>